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5B" w:rsidRDefault="002A38F1" w:rsidP="004314C9">
      <w:pPr>
        <w:widowControl w:val="0"/>
        <w:autoSpaceDE w:val="0"/>
        <w:autoSpaceDN w:val="0"/>
        <w:adjustRightInd w:val="0"/>
        <w:spacing w:after="0" w:line="240" w:lineRule="auto"/>
      </w:pPr>
      <w:r>
        <w:t xml:space="preserve"> </w:t>
      </w:r>
    </w:p>
    <w:p w:rsidR="00A744CD" w:rsidRPr="00A744CD" w:rsidRDefault="00A744CD" w:rsidP="00A744CD">
      <w:pPr>
        <w:pStyle w:val="ac"/>
        <w:ind w:right="-6"/>
        <w:jc w:val="center"/>
        <w:rPr>
          <w:color w:val="000000"/>
          <w:sz w:val="28"/>
          <w:szCs w:val="28"/>
        </w:rPr>
      </w:pPr>
      <w:bookmarkStart w:id="0" w:name="Par37"/>
      <w:bookmarkEnd w:id="0"/>
      <w:r w:rsidRPr="00A744CD">
        <w:rPr>
          <w:color w:val="000000"/>
          <w:sz w:val="28"/>
          <w:szCs w:val="28"/>
        </w:rPr>
        <w:t>РОССИЙСКАЯ ФЕДЕРАЦИЯ</w:t>
      </w:r>
    </w:p>
    <w:p w:rsidR="00A744CD" w:rsidRPr="00A744CD" w:rsidRDefault="00A744CD" w:rsidP="00A744CD">
      <w:pPr>
        <w:pStyle w:val="ac"/>
        <w:ind w:right="-6"/>
        <w:jc w:val="center"/>
        <w:rPr>
          <w:color w:val="000000"/>
          <w:sz w:val="28"/>
          <w:szCs w:val="28"/>
        </w:rPr>
      </w:pPr>
      <w:r w:rsidRPr="00A744CD">
        <w:rPr>
          <w:color w:val="000000"/>
          <w:sz w:val="28"/>
          <w:szCs w:val="28"/>
        </w:rPr>
        <w:t>РОСТОВСКАЯ ОБЛАСТЬ</w:t>
      </w:r>
    </w:p>
    <w:p w:rsidR="00A744CD" w:rsidRPr="00A744CD" w:rsidRDefault="00A744CD" w:rsidP="00A744CD">
      <w:pPr>
        <w:pStyle w:val="ac"/>
        <w:ind w:right="-6"/>
        <w:jc w:val="center"/>
        <w:rPr>
          <w:color w:val="000000"/>
          <w:sz w:val="28"/>
          <w:szCs w:val="28"/>
        </w:rPr>
      </w:pPr>
      <w:r w:rsidRPr="00A744CD">
        <w:rPr>
          <w:color w:val="000000"/>
          <w:sz w:val="28"/>
          <w:szCs w:val="28"/>
        </w:rPr>
        <w:t>СЕМИКАРАКОРСКИЙ РАЙОН</w:t>
      </w:r>
    </w:p>
    <w:p w:rsidR="00A744CD" w:rsidRPr="00A744CD" w:rsidRDefault="00A744CD" w:rsidP="00A744CD">
      <w:pPr>
        <w:pStyle w:val="ac"/>
        <w:ind w:right="-6"/>
        <w:jc w:val="center"/>
        <w:rPr>
          <w:color w:val="000000"/>
          <w:sz w:val="28"/>
          <w:szCs w:val="28"/>
        </w:rPr>
      </w:pPr>
      <w:r w:rsidRPr="00A744CD">
        <w:rPr>
          <w:color w:val="000000"/>
          <w:sz w:val="28"/>
          <w:szCs w:val="28"/>
        </w:rPr>
        <w:t>МУНИЦИПАЛЬНОЕ ОБРАЗОВАНИЕ</w:t>
      </w:r>
    </w:p>
    <w:p w:rsidR="00A744CD" w:rsidRPr="00A744CD" w:rsidRDefault="00A744CD" w:rsidP="00A744CD">
      <w:pPr>
        <w:pStyle w:val="ac"/>
        <w:ind w:right="-6"/>
        <w:jc w:val="center"/>
        <w:rPr>
          <w:color w:val="000000"/>
          <w:sz w:val="28"/>
          <w:szCs w:val="28"/>
        </w:rPr>
      </w:pPr>
      <w:r w:rsidRPr="00A744CD">
        <w:rPr>
          <w:color w:val="000000"/>
          <w:sz w:val="28"/>
          <w:szCs w:val="28"/>
        </w:rPr>
        <w:t>«ТОПИЛИНСКОЕ СЕЛЬСКОЕ ПОСЕЛЕНИЕ»</w:t>
      </w:r>
    </w:p>
    <w:p w:rsidR="00A744CD" w:rsidRPr="00A744CD" w:rsidRDefault="00A744CD" w:rsidP="00A744CD">
      <w:pPr>
        <w:pStyle w:val="ac"/>
        <w:ind w:right="-6"/>
        <w:jc w:val="center"/>
        <w:rPr>
          <w:color w:val="000000"/>
          <w:sz w:val="28"/>
          <w:szCs w:val="28"/>
        </w:rPr>
      </w:pPr>
      <w:r w:rsidRPr="00A744CD">
        <w:rPr>
          <w:color w:val="000000"/>
          <w:sz w:val="28"/>
          <w:szCs w:val="28"/>
        </w:rPr>
        <w:t>( 3-й созыв)</w:t>
      </w:r>
    </w:p>
    <w:p w:rsidR="00A744CD" w:rsidRDefault="00A744CD" w:rsidP="00A744C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744CD">
        <w:rPr>
          <w:rFonts w:ascii="Times New Roman" w:hAnsi="Times New Roman" w:cs="Times New Roman"/>
          <w:color w:val="000000"/>
          <w:sz w:val="28"/>
          <w:szCs w:val="28"/>
        </w:rPr>
        <w:t>СОБРАНИЕ ДЕПУТАТОВ ТОПИЛИНСКОГО СЕЛЬСКОГО ПОСЕЛЕНИЯ</w:t>
      </w:r>
    </w:p>
    <w:p w:rsidR="002634C9" w:rsidRPr="00A744CD" w:rsidRDefault="002634C9" w:rsidP="002634C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809"/>
        <w:gridCol w:w="6804"/>
        <w:gridCol w:w="1668"/>
      </w:tblGrid>
      <w:tr w:rsidR="002634C9" w:rsidRPr="002634C9" w:rsidTr="002634C9">
        <w:tc>
          <w:tcPr>
            <w:tcW w:w="1809" w:type="dxa"/>
          </w:tcPr>
          <w:p w:rsidR="002634C9" w:rsidRPr="002634C9" w:rsidRDefault="002634C9" w:rsidP="002634C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34C9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Принято Собранием  депутатов</w:t>
            </w:r>
          </w:p>
        </w:tc>
        <w:tc>
          <w:tcPr>
            <w:tcW w:w="6804" w:type="dxa"/>
          </w:tcPr>
          <w:p w:rsidR="002634C9" w:rsidRPr="002634C9" w:rsidRDefault="002634C9" w:rsidP="002634C9">
            <w:pPr>
              <w:tabs>
                <w:tab w:val="left" w:pos="402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34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 № 64      </w:t>
            </w:r>
          </w:p>
        </w:tc>
        <w:tc>
          <w:tcPr>
            <w:tcW w:w="1668" w:type="dxa"/>
          </w:tcPr>
          <w:p w:rsidR="002634C9" w:rsidRPr="002634C9" w:rsidRDefault="002634C9" w:rsidP="002634C9">
            <w:pPr>
              <w:tabs>
                <w:tab w:val="left" w:pos="4111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34C9">
              <w:rPr>
                <w:rFonts w:ascii="Times New Roman" w:hAnsi="Times New Roman" w:cs="Times New Roman"/>
                <w:bCs/>
                <w:sz w:val="28"/>
                <w:szCs w:val="28"/>
              </w:rPr>
              <w:t>29.08.2014</w:t>
            </w:r>
          </w:p>
        </w:tc>
      </w:tr>
    </w:tbl>
    <w:p w:rsidR="0050645B" w:rsidRPr="00A744CD" w:rsidRDefault="0050645B" w:rsidP="002634C9">
      <w:pPr>
        <w:tabs>
          <w:tab w:val="left" w:pos="40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44CD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</w:t>
      </w:r>
    </w:p>
    <w:p w:rsidR="0050645B" w:rsidRDefault="0050645B" w:rsidP="002634C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конкурса на замещение должности муниципальной службы</w:t>
      </w:r>
    </w:p>
    <w:p w:rsidR="0050645B" w:rsidRPr="004314C9" w:rsidRDefault="0050645B" w:rsidP="002634C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в муниципальном образовании «</w:t>
      </w:r>
      <w:r w:rsidR="00A744CD">
        <w:rPr>
          <w:rFonts w:ascii="Times New Roman" w:hAnsi="Times New Roman" w:cs="Times New Roman"/>
          <w:sz w:val="28"/>
          <w:szCs w:val="28"/>
        </w:rPr>
        <w:t>Топилинское сельское поселение</w:t>
      </w:r>
      <w:r w:rsidRPr="004314C9">
        <w:rPr>
          <w:rFonts w:ascii="Times New Roman" w:hAnsi="Times New Roman" w:cs="Times New Roman"/>
          <w:sz w:val="28"/>
          <w:szCs w:val="28"/>
        </w:rPr>
        <w:t>»</w:t>
      </w:r>
    </w:p>
    <w:p w:rsidR="0050645B" w:rsidRPr="004314C9" w:rsidRDefault="0050645B" w:rsidP="004314C9">
      <w:pPr>
        <w:tabs>
          <w:tab w:val="left" w:pos="4020"/>
        </w:tabs>
        <w:ind w:left="-284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 w:rsidP="00C231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314C9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314C9">
        <w:rPr>
          <w:rFonts w:ascii="Times New Roman" w:hAnsi="Times New Roman" w:cs="Times New Roman"/>
          <w:sz w:val="28"/>
          <w:szCs w:val="28"/>
        </w:rPr>
        <w:t xml:space="preserve"> с федеральным и областным законодательством, руководствуясь Федеральным законом от 02.03.2007 № 25-ФЗ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14C9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  <w:r w:rsidR="00A744CD">
        <w:rPr>
          <w:rFonts w:ascii="Times New Roman" w:hAnsi="Times New Roman" w:cs="Times New Roman"/>
          <w:sz w:val="28"/>
          <w:szCs w:val="28"/>
        </w:rPr>
        <w:t xml:space="preserve">Топилинского сельского </w:t>
      </w:r>
      <w:r w:rsidRPr="004314C9">
        <w:rPr>
          <w:rFonts w:ascii="Times New Roman" w:hAnsi="Times New Roman" w:cs="Times New Roman"/>
          <w:sz w:val="28"/>
          <w:szCs w:val="28"/>
        </w:rPr>
        <w:t>поселения</w:t>
      </w:r>
    </w:p>
    <w:p w:rsidR="0050645B" w:rsidRDefault="0050645B" w:rsidP="00C23157">
      <w:pPr>
        <w:jc w:val="center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РЕШИЛО:</w:t>
      </w:r>
    </w:p>
    <w:p w:rsidR="000611EA" w:rsidRPr="000611EA" w:rsidRDefault="000611EA" w:rsidP="002634C9">
      <w:pPr>
        <w:pStyle w:val="ae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Собрания депутатов Топилинского сельского поселения от </w:t>
      </w:r>
      <w:r>
        <w:rPr>
          <w:rFonts w:ascii="Times New Roman" w:hAnsi="Times New Roman"/>
          <w:sz w:val="28"/>
          <w:szCs w:val="28"/>
        </w:rPr>
        <w:t>21.04.2011 № 173 «Об утверждении Положения о порядке проведения конкурса на замещение вакантной должности муниципальной службы и должности руководителя муниципального унитарного предприятия в муниципальном образовании «Топилинское сельское поселение»», признать утратившим силу.</w:t>
      </w:r>
    </w:p>
    <w:p w:rsidR="000611EA" w:rsidRDefault="000611EA" w:rsidP="002634C9">
      <w:pPr>
        <w:pStyle w:val="ae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611EA">
        <w:rPr>
          <w:rFonts w:ascii="Times New Roman" w:hAnsi="Times New Roman" w:cs="Times New Roman"/>
          <w:sz w:val="28"/>
          <w:szCs w:val="28"/>
        </w:rPr>
        <w:t>Утвердить Положение о порядке проведения конкурса на замещение должности муниципальной службы в муниципальном образовании «Топилинское сельское поселение» согласно приложению.</w:t>
      </w:r>
    </w:p>
    <w:p w:rsidR="000611EA" w:rsidRDefault="000611EA" w:rsidP="002634C9">
      <w:pPr>
        <w:pStyle w:val="ae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1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14C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0645B" w:rsidRDefault="000611EA" w:rsidP="002634C9">
      <w:pPr>
        <w:pStyle w:val="ae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Pr="002B61CF">
        <w:rPr>
          <w:rFonts w:ascii="Times New Roman" w:hAnsi="Times New Roman" w:cs="Times New Roman"/>
          <w:sz w:val="28"/>
          <w:szCs w:val="28"/>
        </w:rPr>
        <w:t>со дня его официального опубликования</w:t>
      </w:r>
    </w:p>
    <w:p w:rsidR="000611EA" w:rsidRPr="000611EA" w:rsidRDefault="000611EA" w:rsidP="000611EA">
      <w:pPr>
        <w:pStyle w:val="ae"/>
        <w:ind w:left="426"/>
        <w:rPr>
          <w:rFonts w:ascii="Times New Roman" w:hAnsi="Times New Roman" w:cs="Times New Roman"/>
          <w:sz w:val="28"/>
          <w:szCs w:val="28"/>
        </w:rPr>
      </w:pPr>
    </w:p>
    <w:p w:rsidR="0050645B" w:rsidRDefault="0050645B" w:rsidP="004314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34C9" w:rsidRDefault="00A93AD8" w:rsidP="004314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</w:t>
      </w:r>
      <w:r w:rsidR="002634C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</w:p>
    <w:p w:rsidR="0050645B" w:rsidRPr="004314C9" w:rsidRDefault="002634C9" w:rsidP="004314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Топилинского сельского поселения</w:t>
      </w:r>
      <w:r w:rsidR="0050645B" w:rsidRPr="004314C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B61C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0645B" w:rsidRPr="004314C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А.И.Бирюков</w:t>
      </w:r>
      <w:r w:rsidR="0050645B" w:rsidRPr="004314C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2634C9" w:rsidRDefault="002634C9" w:rsidP="00431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BE4D42" w:rsidRDefault="002B61CF" w:rsidP="004314C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хутор Топилин</w:t>
      </w:r>
    </w:p>
    <w:p w:rsidR="0050645B" w:rsidRPr="004314C9" w:rsidRDefault="002634C9" w:rsidP="00431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29.08</w:t>
      </w:r>
      <w:r w:rsidR="0050645B" w:rsidRPr="004314C9">
        <w:rPr>
          <w:rFonts w:ascii="Times New Roman" w:hAnsi="Times New Roman" w:cs="Times New Roman"/>
          <w:sz w:val="28"/>
          <w:szCs w:val="28"/>
        </w:rPr>
        <w:t>.2014 г.</w:t>
      </w:r>
    </w:p>
    <w:p w:rsidR="0050645B" w:rsidRDefault="0050645B" w:rsidP="00431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 №</w:t>
      </w:r>
      <w:r w:rsidR="002634C9">
        <w:rPr>
          <w:rFonts w:ascii="Times New Roman" w:hAnsi="Times New Roman" w:cs="Times New Roman"/>
          <w:sz w:val="28"/>
          <w:szCs w:val="28"/>
        </w:rPr>
        <w:t>64</w:t>
      </w:r>
      <w:r w:rsidRPr="004314C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634C9" w:rsidRDefault="002634C9" w:rsidP="00431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4C9" w:rsidRDefault="002634C9" w:rsidP="00431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4C9" w:rsidRDefault="002634C9" w:rsidP="00431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4C9" w:rsidRDefault="002634C9" w:rsidP="00F61665">
      <w:pPr>
        <w:spacing w:after="0"/>
        <w:ind w:firstLine="6379"/>
        <w:jc w:val="right"/>
        <w:rPr>
          <w:rFonts w:ascii="Times New Roman" w:hAnsi="Times New Roman" w:cs="Times New Roman"/>
          <w:sz w:val="24"/>
          <w:szCs w:val="24"/>
        </w:rPr>
      </w:pPr>
    </w:p>
    <w:p w:rsidR="0050645B" w:rsidRPr="004314C9" w:rsidRDefault="00F61665" w:rsidP="00F61665">
      <w:pPr>
        <w:spacing w:after="0"/>
        <w:ind w:firstLine="637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0645B" w:rsidRPr="004314C9">
        <w:rPr>
          <w:rFonts w:ascii="Times New Roman" w:hAnsi="Times New Roman" w:cs="Times New Roman"/>
          <w:sz w:val="24"/>
          <w:szCs w:val="24"/>
        </w:rPr>
        <w:t>Приложение</w:t>
      </w:r>
    </w:p>
    <w:p w:rsidR="0050645B" w:rsidRPr="004314C9" w:rsidRDefault="0050645B" w:rsidP="004314C9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  <w:r w:rsidRPr="004314C9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</w:t>
      </w:r>
    </w:p>
    <w:p w:rsidR="0050645B" w:rsidRPr="004314C9" w:rsidRDefault="002B61CF" w:rsidP="004314C9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Топилинского сельского </w:t>
      </w:r>
      <w:r w:rsidR="0050645B" w:rsidRPr="004314C9">
        <w:rPr>
          <w:rFonts w:ascii="Times New Roman" w:hAnsi="Times New Roman" w:cs="Times New Roman"/>
          <w:sz w:val="24"/>
          <w:szCs w:val="24"/>
        </w:rPr>
        <w:t xml:space="preserve">поселения </w:t>
      </w:r>
    </w:p>
    <w:p w:rsidR="0050645B" w:rsidRPr="004314C9" w:rsidRDefault="0050645B" w:rsidP="004314C9">
      <w:pPr>
        <w:pStyle w:val="1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4314C9">
        <w:rPr>
          <w:rFonts w:ascii="Times New Roman" w:hAnsi="Times New Roman" w:cs="Times New Roman"/>
          <w:snapToGrid w:val="0"/>
          <w:sz w:val="24"/>
          <w:szCs w:val="24"/>
        </w:rPr>
        <w:t xml:space="preserve">от  </w:t>
      </w:r>
      <w:r w:rsidR="003D02AB">
        <w:rPr>
          <w:rFonts w:ascii="Times New Roman" w:hAnsi="Times New Roman" w:cs="Times New Roman"/>
          <w:snapToGrid w:val="0"/>
          <w:sz w:val="24"/>
          <w:szCs w:val="24"/>
        </w:rPr>
        <w:t>29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3D02AB">
        <w:rPr>
          <w:rFonts w:ascii="Times New Roman" w:hAnsi="Times New Roman" w:cs="Times New Roman"/>
          <w:snapToGrid w:val="0"/>
          <w:sz w:val="24"/>
          <w:szCs w:val="24"/>
        </w:rPr>
        <w:t>08</w:t>
      </w:r>
      <w:r w:rsidRPr="004314C9">
        <w:rPr>
          <w:rFonts w:ascii="Times New Roman" w:hAnsi="Times New Roman" w:cs="Times New Roman"/>
          <w:snapToGrid w:val="0"/>
          <w:sz w:val="24"/>
          <w:szCs w:val="24"/>
        </w:rPr>
        <w:t>.2014 №</w:t>
      </w:r>
      <w:r w:rsidR="003D02AB">
        <w:rPr>
          <w:rFonts w:ascii="Times New Roman" w:hAnsi="Times New Roman" w:cs="Times New Roman"/>
          <w:snapToGrid w:val="0"/>
          <w:sz w:val="24"/>
          <w:szCs w:val="24"/>
        </w:rPr>
        <w:t>64</w:t>
      </w:r>
    </w:p>
    <w:p w:rsidR="00F61665" w:rsidRDefault="0050645B" w:rsidP="004314C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314C9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 w:cs="Times New Roman"/>
          <w:sz w:val="24"/>
          <w:szCs w:val="24"/>
        </w:rPr>
        <w:t>Положения о</w:t>
      </w:r>
      <w:r w:rsidRPr="004314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порядке </w:t>
      </w:r>
      <w:r w:rsidR="00F61665">
        <w:rPr>
          <w:rFonts w:ascii="Times New Roman" w:hAnsi="Times New Roman" w:cs="Times New Roman"/>
          <w:sz w:val="24"/>
          <w:szCs w:val="24"/>
        </w:rPr>
        <w:t>проведения</w:t>
      </w:r>
    </w:p>
    <w:p w:rsidR="00F61665" w:rsidRDefault="00F61665" w:rsidP="00F616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0645B" w:rsidRPr="004314C9">
        <w:rPr>
          <w:rFonts w:ascii="Times New Roman" w:hAnsi="Times New Roman" w:cs="Times New Roman"/>
          <w:sz w:val="24"/>
          <w:szCs w:val="24"/>
        </w:rPr>
        <w:t>онкурса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50645B" w:rsidRPr="004314C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45B" w:rsidRPr="004314C9">
        <w:rPr>
          <w:rFonts w:ascii="Times New Roman" w:hAnsi="Times New Roman" w:cs="Times New Roman"/>
          <w:sz w:val="24"/>
          <w:szCs w:val="24"/>
        </w:rPr>
        <w:t>замещение должности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45B" w:rsidRPr="004314C9">
        <w:rPr>
          <w:rFonts w:ascii="Times New Roman" w:hAnsi="Times New Roman" w:cs="Times New Roman"/>
          <w:sz w:val="24"/>
          <w:szCs w:val="24"/>
        </w:rPr>
        <w:t xml:space="preserve">службы </w:t>
      </w:r>
      <w:proofErr w:type="gramStart"/>
      <w:r w:rsidR="0050645B" w:rsidRPr="004314C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0645B" w:rsidRPr="004314C9" w:rsidRDefault="0050645B" w:rsidP="00F616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314C9">
        <w:rPr>
          <w:rFonts w:ascii="Times New Roman" w:hAnsi="Times New Roman" w:cs="Times New Roman"/>
          <w:sz w:val="24"/>
          <w:szCs w:val="24"/>
        </w:rPr>
        <w:t>муниципальном</w:t>
      </w:r>
      <w:r w:rsidR="00F616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14C9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="00F61665">
        <w:rPr>
          <w:rFonts w:ascii="Times New Roman" w:hAnsi="Times New Roman" w:cs="Times New Roman"/>
          <w:sz w:val="24"/>
          <w:szCs w:val="24"/>
        </w:rPr>
        <w:t xml:space="preserve"> </w:t>
      </w:r>
      <w:r w:rsidRPr="004314C9">
        <w:rPr>
          <w:rFonts w:ascii="Times New Roman" w:hAnsi="Times New Roman" w:cs="Times New Roman"/>
          <w:sz w:val="24"/>
          <w:szCs w:val="24"/>
        </w:rPr>
        <w:t>«</w:t>
      </w:r>
      <w:r w:rsidR="002B61CF">
        <w:rPr>
          <w:rFonts w:ascii="Times New Roman" w:hAnsi="Times New Roman" w:cs="Times New Roman"/>
          <w:sz w:val="24"/>
          <w:szCs w:val="24"/>
        </w:rPr>
        <w:t xml:space="preserve">Топилинское сельское </w:t>
      </w:r>
      <w:r w:rsidRPr="004314C9">
        <w:rPr>
          <w:rFonts w:ascii="Times New Roman" w:hAnsi="Times New Roman" w:cs="Times New Roman"/>
          <w:sz w:val="24"/>
          <w:szCs w:val="24"/>
        </w:rPr>
        <w:t>поселение»</w:t>
      </w:r>
    </w:p>
    <w:p w:rsidR="0050645B" w:rsidRPr="004314C9" w:rsidRDefault="0050645B" w:rsidP="004314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1665" w:rsidRDefault="00F61665" w:rsidP="00A546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 w:rsidP="00A546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ПОЛОЖЕНИЕ</w:t>
      </w:r>
    </w:p>
    <w:p w:rsidR="0050645B" w:rsidRPr="004314C9" w:rsidRDefault="0050645B" w:rsidP="00A546B1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о порядке проведения конкурса на замещение должности </w:t>
      </w:r>
    </w:p>
    <w:p w:rsidR="0050645B" w:rsidRPr="004314C9" w:rsidRDefault="0050645B" w:rsidP="00A546B1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муниципальной службы в муниципальном образовании</w:t>
      </w:r>
    </w:p>
    <w:p w:rsidR="0050645B" w:rsidRPr="004314C9" w:rsidRDefault="0050645B" w:rsidP="00A546B1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«</w:t>
      </w:r>
      <w:r w:rsidR="002B61CF">
        <w:rPr>
          <w:rFonts w:ascii="Times New Roman" w:hAnsi="Times New Roman" w:cs="Times New Roman"/>
          <w:sz w:val="28"/>
          <w:szCs w:val="28"/>
        </w:rPr>
        <w:t>Топилинское сельское</w:t>
      </w:r>
      <w:r w:rsidRPr="004314C9">
        <w:rPr>
          <w:rFonts w:ascii="Times New Roman" w:hAnsi="Times New Roman" w:cs="Times New Roman"/>
          <w:sz w:val="28"/>
          <w:szCs w:val="28"/>
        </w:rPr>
        <w:t xml:space="preserve"> поселение»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7"/>
      <w:bookmarkEnd w:id="1"/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56"/>
      <w:bookmarkEnd w:id="2"/>
      <w:r w:rsidRPr="004314C9"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1. Настоящее Положение разработано в соответствии со </w:t>
      </w:r>
      <w:hyperlink r:id="rId7" w:history="1">
        <w:r w:rsidRPr="004314C9">
          <w:rPr>
            <w:rFonts w:ascii="Times New Roman" w:hAnsi="Times New Roman" w:cs="Times New Roman"/>
            <w:color w:val="0000FF"/>
            <w:sz w:val="28"/>
            <w:szCs w:val="28"/>
          </w:rPr>
          <w:t>статьей 17</w:t>
        </w:r>
      </w:hyperlink>
      <w:r w:rsidRPr="004314C9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314C9">
        <w:rPr>
          <w:rFonts w:ascii="Times New Roman" w:hAnsi="Times New Roman" w:cs="Times New Roman"/>
          <w:sz w:val="28"/>
          <w:szCs w:val="28"/>
        </w:rPr>
        <w:t xml:space="preserve"> 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314C9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 (далее по тексту -</w:t>
      </w:r>
      <w:r w:rsidRPr="002D2603">
        <w:rPr>
          <w:rFonts w:ascii="Times New Roman" w:hAnsi="Times New Roman" w:cs="Times New Roman"/>
          <w:sz w:val="28"/>
          <w:szCs w:val="28"/>
        </w:rPr>
        <w:t xml:space="preserve"> </w:t>
      </w:r>
      <w:r w:rsidRPr="004314C9">
        <w:rPr>
          <w:rFonts w:ascii="Times New Roman" w:hAnsi="Times New Roman" w:cs="Times New Roman"/>
          <w:sz w:val="28"/>
          <w:szCs w:val="28"/>
        </w:rPr>
        <w:t>Федеральный закон "О муниципальной службе в Российской Федерации"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314C9">
        <w:rPr>
          <w:rFonts w:ascii="Times New Roman" w:hAnsi="Times New Roman" w:cs="Times New Roman"/>
          <w:sz w:val="28"/>
          <w:szCs w:val="28"/>
        </w:rPr>
        <w:t xml:space="preserve">, и определяет условия и порядок проведения конкурса на замещение вакантной должности муниципальной службы в </w:t>
      </w:r>
      <w:r w:rsidR="002B61CF">
        <w:rPr>
          <w:rFonts w:ascii="Times New Roman" w:hAnsi="Times New Roman" w:cs="Times New Roman"/>
          <w:sz w:val="28"/>
          <w:szCs w:val="28"/>
        </w:rPr>
        <w:t>Топилинском сельском</w:t>
      </w:r>
      <w:r w:rsidRPr="004314C9">
        <w:rPr>
          <w:rFonts w:ascii="Times New Roman" w:hAnsi="Times New Roman" w:cs="Times New Roman"/>
          <w:sz w:val="28"/>
          <w:szCs w:val="28"/>
        </w:rPr>
        <w:t xml:space="preserve"> поселении (далее - конкурс).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2. Основными целями проведения конкурса являются: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- обеспечение конституционного права граждан Российской Федерации на равный доступ к муниципальной службе;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- обеспечение права муниципальных служащих в </w:t>
      </w:r>
      <w:r w:rsidR="002B61CF">
        <w:rPr>
          <w:rFonts w:ascii="Times New Roman" w:hAnsi="Times New Roman" w:cs="Times New Roman"/>
          <w:sz w:val="28"/>
          <w:szCs w:val="28"/>
        </w:rPr>
        <w:t>Топилинском сельском</w:t>
      </w:r>
      <w:r w:rsidRPr="004314C9">
        <w:rPr>
          <w:rFonts w:ascii="Times New Roman" w:hAnsi="Times New Roman" w:cs="Times New Roman"/>
          <w:sz w:val="28"/>
          <w:szCs w:val="28"/>
        </w:rPr>
        <w:t xml:space="preserve"> поселении на должностной рост на конкурсной основе;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- отбор и формирование на конкурсной основе высокопрофессионального кадрового состава.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66"/>
      <w:bookmarkEnd w:id="3"/>
      <w:r w:rsidRPr="004314C9">
        <w:rPr>
          <w:rFonts w:ascii="Times New Roman" w:hAnsi="Times New Roman" w:cs="Times New Roman"/>
          <w:sz w:val="28"/>
          <w:szCs w:val="28"/>
        </w:rPr>
        <w:t>Статья 2. Условия проведения конкурса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1. Глава </w:t>
      </w:r>
      <w:r w:rsidR="002B61CF">
        <w:rPr>
          <w:rFonts w:ascii="Times New Roman" w:hAnsi="Times New Roman" w:cs="Times New Roman"/>
          <w:sz w:val="28"/>
          <w:szCs w:val="28"/>
        </w:rPr>
        <w:t>Топилинского сельского</w:t>
      </w:r>
      <w:r w:rsidRPr="004314C9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5415E7">
        <w:rPr>
          <w:rFonts w:ascii="Times New Roman" w:hAnsi="Times New Roman" w:cs="Times New Roman"/>
          <w:sz w:val="28"/>
          <w:szCs w:val="28"/>
        </w:rPr>
        <w:t xml:space="preserve">(далее - Глава) </w:t>
      </w:r>
      <w:r w:rsidRPr="004314C9">
        <w:rPr>
          <w:rFonts w:ascii="Times New Roman" w:hAnsi="Times New Roman" w:cs="Times New Roman"/>
          <w:sz w:val="28"/>
          <w:szCs w:val="28"/>
        </w:rPr>
        <w:t>вправе принять решение о проведении конкурса, в том числе в случае наличия вакантной должности муниципальной службы, не замещенной более одного месяца.</w:t>
      </w:r>
    </w:p>
    <w:p w:rsidR="0050645B" w:rsidRPr="004314C9" w:rsidRDefault="0050645B" w:rsidP="002D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2. Вакантной должностью муниципальной службы признается незамещенная должность муниципальной службы, предусмотренная в штатном расписании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B61CF">
        <w:rPr>
          <w:rFonts w:ascii="Times New Roman" w:hAnsi="Times New Roman" w:cs="Times New Roman"/>
          <w:sz w:val="28"/>
          <w:szCs w:val="28"/>
        </w:rPr>
        <w:t>Топилинского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151CB">
        <w:rPr>
          <w:rFonts w:ascii="Times New Roman" w:hAnsi="Times New Roman" w:cs="Times New Roman"/>
          <w:sz w:val="28"/>
          <w:szCs w:val="28"/>
        </w:rPr>
        <w:t xml:space="preserve"> (далее - Администрация)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73"/>
      <w:bookmarkEnd w:id="4"/>
      <w:r w:rsidRPr="004314C9">
        <w:rPr>
          <w:rFonts w:ascii="Times New Roman" w:hAnsi="Times New Roman" w:cs="Times New Roman"/>
          <w:sz w:val="28"/>
          <w:szCs w:val="28"/>
        </w:rPr>
        <w:t>Статья 3. Требования к кандидатам на участие в конкурсе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1. Право на участие в конкурсе имеют граждане, обладающие правом поступления на муниципальную службу в соответствии с </w:t>
      </w:r>
      <w:hyperlink r:id="rId8" w:history="1">
        <w:r w:rsidRPr="004314C9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16</w:t>
        </w:r>
      </w:hyperlink>
      <w:r w:rsidRPr="004314C9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>
        <w:rPr>
          <w:rFonts w:ascii="Times New Roman" w:hAnsi="Times New Roman" w:cs="Times New Roman"/>
          <w:sz w:val="28"/>
          <w:szCs w:val="28"/>
        </w:rPr>
        <w:t>о закона от 02.03.2007 N 25-ФЗ «</w:t>
      </w:r>
      <w:r w:rsidRPr="004314C9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4C9">
        <w:rPr>
          <w:rFonts w:ascii="Times New Roman" w:hAnsi="Times New Roman" w:cs="Times New Roman"/>
          <w:sz w:val="28"/>
          <w:szCs w:val="28"/>
        </w:rPr>
        <w:t>.</w:t>
      </w:r>
    </w:p>
    <w:p w:rsidR="00281B98" w:rsidRDefault="00281B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lastRenderedPageBreak/>
        <w:t xml:space="preserve">2. Муниципальный служащий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314C9">
        <w:rPr>
          <w:rFonts w:ascii="Times New Roman" w:hAnsi="Times New Roman" w:cs="Times New Roman"/>
          <w:sz w:val="28"/>
          <w:szCs w:val="28"/>
        </w:rPr>
        <w:t>(далее - муниципальный служащий)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79"/>
      <w:bookmarkEnd w:id="5"/>
      <w:r w:rsidRPr="004314C9">
        <w:rPr>
          <w:rFonts w:ascii="Times New Roman" w:hAnsi="Times New Roman" w:cs="Times New Roman"/>
          <w:sz w:val="28"/>
          <w:szCs w:val="28"/>
        </w:rPr>
        <w:t>Статья 4. Организация проведения конкурса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 w:rsidP="002D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1. Решение о проведении конкурса оформляется распорядительным документом </w:t>
      </w:r>
      <w:r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2. В распорядительном документе указываются наименование вакантной должности муниципальной службы, на замещение которой объявлен конкурс, сроки публикации объявления о конкурсе, приема документов, рассмотрения и принятия решения по итогам проведения конкурса. Сроки и этапы проведения конкурса устанавливаются в соответствии со </w:t>
      </w:r>
      <w:hyperlink w:anchor="Par103" w:history="1">
        <w:r w:rsidRPr="004314C9">
          <w:rPr>
            <w:rFonts w:ascii="Times New Roman" w:hAnsi="Times New Roman" w:cs="Times New Roman"/>
            <w:color w:val="0000FF"/>
            <w:sz w:val="28"/>
            <w:szCs w:val="28"/>
          </w:rPr>
          <w:t>статьей 6</w:t>
        </w:r>
      </w:hyperlink>
      <w:r w:rsidRPr="004314C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85"/>
      <w:bookmarkEnd w:id="6"/>
      <w:r w:rsidRPr="004314C9">
        <w:rPr>
          <w:rFonts w:ascii="Times New Roman" w:hAnsi="Times New Roman" w:cs="Times New Roman"/>
          <w:sz w:val="28"/>
          <w:szCs w:val="28"/>
        </w:rPr>
        <w:t>Статья 5. Конкурсная комиссия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 w:rsidP="004B49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1. Для проведения конкурса в каждом случае образуется конкурсная комиссия, состав которой утверждается распорядительным документом </w:t>
      </w:r>
      <w:r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2. Конкурсная комиссия состоит из председателя, заместителя председателя, секретаря и членов комиссии. Общее число членов конкурсной комиссии должно быть нечетным и составлять 5 человек.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3. 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4. По решению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4314C9">
        <w:rPr>
          <w:rFonts w:ascii="Times New Roman" w:hAnsi="Times New Roman" w:cs="Times New Roman"/>
          <w:sz w:val="28"/>
          <w:szCs w:val="28"/>
        </w:rPr>
        <w:t>к работе конкурсной комиссии могут привлекаться представители научных и образовательных учреждений, других организаций в качестве независимых экспертов - специалистов по вопросам, связанным с муниципальной службой</w:t>
      </w:r>
      <w:r>
        <w:rPr>
          <w:rFonts w:ascii="Times New Roman" w:hAnsi="Times New Roman" w:cs="Times New Roman"/>
          <w:sz w:val="28"/>
          <w:szCs w:val="28"/>
        </w:rPr>
        <w:t xml:space="preserve"> и требующим специальных познаний в области специализации муниципальной вакантной должности</w:t>
      </w:r>
      <w:r w:rsidRPr="004314C9">
        <w:rPr>
          <w:rFonts w:ascii="Times New Roman" w:hAnsi="Times New Roman" w:cs="Times New Roman"/>
          <w:sz w:val="28"/>
          <w:szCs w:val="28"/>
        </w:rPr>
        <w:t>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314C9">
        <w:rPr>
          <w:rFonts w:ascii="Times New Roman" w:hAnsi="Times New Roman" w:cs="Times New Roman"/>
          <w:sz w:val="28"/>
          <w:szCs w:val="28"/>
        </w:rPr>
        <w:t>. Общее руководство работой конкурсной комиссии осуществляет председатель конкурсной комиссии. В случае отсутствия председателя конкурсной комиссии его обязанности исполняет заместитель председателя конкурсной комиссии.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314C9">
        <w:rPr>
          <w:rFonts w:ascii="Times New Roman" w:hAnsi="Times New Roman" w:cs="Times New Roman"/>
          <w:sz w:val="28"/>
          <w:szCs w:val="28"/>
        </w:rPr>
        <w:t>. Секретарь конкурсной комиссии осуществляет прием документов участников конкурса, их первичное рассмотрение, подготовку предложений к заседаниям конкурсной комиссии.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314C9">
        <w:rPr>
          <w:rFonts w:ascii="Times New Roman" w:hAnsi="Times New Roman" w:cs="Times New Roman"/>
          <w:sz w:val="28"/>
          <w:szCs w:val="28"/>
        </w:rPr>
        <w:t>. Заседание конкурсной комиссии считается правомочным, если на нем присутствует не менее двух третей от общего числа ее членов.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314C9">
        <w:rPr>
          <w:rFonts w:ascii="Times New Roman" w:hAnsi="Times New Roman" w:cs="Times New Roman"/>
          <w:sz w:val="28"/>
          <w:szCs w:val="28"/>
        </w:rPr>
        <w:t>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50645B" w:rsidRPr="00F15DF6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5DF6">
        <w:rPr>
          <w:rFonts w:ascii="Times New Roman" w:hAnsi="Times New Roman" w:cs="Times New Roman"/>
          <w:sz w:val="28"/>
          <w:szCs w:val="28"/>
        </w:rPr>
        <w:t>9. При равенстве голосов решающим является голос председателя конкурсной комиссии.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314C9">
        <w:rPr>
          <w:rFonts w:ascii="Times New Roman" w:hAnsi="Times New Roman" w:cs="Times New Roman"/>
          <w:sz w:val="28"/>
          <w:szCs w:val="28"/>
        </w:rPr>
        <w:t>. Решение конкурсной комиссии оформляется протоколом, который подписывается председателем, заместителем председателя, секретарем и членами конкурсной комиссии, присутствовавшими на заседании. Протокол оформляется и подписывается в день проведения заседания комиссии.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314C9">
        <w:rPr>
          <w:rFonts w:ascii="Times New Roman" w:hAnsi="Times New Roman" w:cs="Times New Roman"/>
          <w:sz w:val="28"/>
          <w:szCs w:val="28"/>
        </w:rPr>
        <w:t xml:space="preserve">. Организационное обеспечение работы конкурсной комиссии осуществляет </w:t>
      </w:r>
      <w:r w:rsidR="000A171B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5415E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A171B">
        <w:rPr>
          <w:rFonts w:ascii="Times New Roman" w:hAnsi="Times New Roman" w:cs="Times New Roman"/>
          <w:sz w:val="28"/>
          <w:szCs w:val="28"/>
        </w:rPr>
        <w:t>по кадровой работе</w:t>
      </w:r>
      <w:r w:rsidRPr="004314C9">
        <w:rPr>
          <w:rFonts w:ascii="Times New Roman" w:hAnsi="Times New Roman" w:cs="Times New Roman"/>
          <w:sz w:val="28"/>
          <w:szCs w:val="28"/>
        </w:rPr>
        <w:t>.</w:t>
      </w:r>
    </w:p>
    <w:p w:rsidR="0050645B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103"/>
      <w:bookmarkEnd w:id="7"/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Статья 6. Порядок проведения конкурса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1. Конкурс проводится в два этапа.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На первом </w:t>
      </w:r>
      <w:proofErr w:type="gramStart"/>
      <w:r w:rsidRPr="004314C9"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 w:rsidRPr="004314C9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r w:rsidRPr="004314C9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 (далее - интернет-портал), не позднее чем за 20 дней до дня проведения конкурса размещается следующая информация о конкурсе: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1) наименование вакантной должности муниципальной службы;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2) требования, предъявляемые к претенденту на замещение вакантной должности муниципальной службы;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3) условия прохождения муниципальной службы;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4) проект трудового договора;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5) перечень документов, которые необходимо представить кандидату для участия в конкурсе;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6) место и время приема документов, подлежащих представлению, с указанием срока, до истечения которого принимаются документы;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7) предполагаемая дата, время проведения конкурса, место и порядок его проведения;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8) другие информационные материалы.</w:t>
      </w:r>
    </w:p>
    <w:p w:rsidR="0050645B" w:rsidRPr="00E0125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259">
        <w:rPr>
          <w:rFonts w:ascii="Times New Roman" w:hAnsi="Times New Roman" w:cs="Times New Roman"/>
          <w:sz w:val="28"/>
          <w:szCs w:val="28"/>
        </w:rPr>
        <w:t xml:space="preserve">2. Объявление о приеме документов для участия в конкурсе и информация о конкурсе также могут публиковаться в средствах массовой информации либо обнародоваться  в установленном порядке. 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314C9">
        <w:rPr>
          <w:rFonts w:ascii="Times New Roman" w:hAnsi="Times New Roman" w:cs="Times New Roman"/>
          <w:sz w:val="28"/>
          <w:szCs w:val="28"/>
        </w:rPr>
        <w:t xml:space="preserve">В публикуемом объявлении о приеме документов для участия в конкурсе указываются наименование вакантной должности муниципальной службы, квалификационные требования, предъявляемые к претенденту на замещение этой должности, место и время приема документов, срок, до истечения которого принимаются указанные документы, а также сведения об источнике подробной информации о конкурсе (адрес </w:t>
      </w:r>
      <w:r>
        <w:rPr>
          <w:rFonts w:ascii="Times New Roman" w:hAnsi="Times New Roman" w:cs="Times New Roman"/>
          <w:sz w:val="28"/>
          <w:szCs w:val="28"/>
        </w:rPr>
        <w:t>официального сайта Администрации</w:t>
      </w:r>
      <w:r w:rsidRPr="004314C9">
        <w:rPr>
          <w:rFonts w:ascii="Times New Roman" w:hAnsi="Times New Roman" w:cs="Times New Roman"/>
          <w:sz w:val="28"/>
          <w:szCs w:val="28"/>
        </w:rPr>
        <w:t>, телефон, факс, электронная почта секретаря конкурсной комиссии).</w:t>
      </w:r>
      <w:proofErr w:type="gramEnd"/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17"/>
      <w:bookmarkEnd w:id="8"/>
      <w:r w:rsidRPr="004314C9">
        <w:rPr>
          <w:rFonts w:ascii="Times New Roman" w:hAnsi="Times New Roman" w:cs="Times New Roman"/>
          <w:sz w:val="28"/>
          <w:szCs w:val="28"/>
        </w:rPr>
        <w:t xml:space="preserve">4. Гражданин, изъявивший желание участвовать в конкурсе, представляет в конкурсную комиссию собственноручно написанное заявление об участии в конкурсе и документы, указанные в </w:t>
      </w:r>
      <w:hyperlink r:id="rId9" w:history="1">
        <w:r w:rsidRPr="004314C9">
          <w:rPr>
            <w:rFonts w:ascii="Times New Roman" w:hAnsi="Times New Roman" w:cs="Times New Roman"/>
            <w:color w:val="0000FF"/>
            <w:sz w:val="28"/>
            <w:szCs w:val="28"/>
          </w:rPr>
          <w:t>части 3 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4314C9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4C9">
        <w:rPr>
          <w:rFonts w:ascii="Times New Roman" w:hAnsi="Times New Roman" w:cs="Times New Roman"/>
          <w:sz w:val="28"/>
          <w:szCs w:val="28"/>
        </w:rPr>
        <w:t>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18"/>
      <w:bookmarkEnd w:id="9"/>
      <w:r w:rsidRPr="004314C9">
        <w:rPr>
          <w:rFonts w:ascii="Times New Roman" w:hAnsi="Times New Roman" w:cs="Times New Roman"/>
          <w:sz w:val="28"/>
          <w:szCs w:val="28"/>
        </w:rPr>
        <w:t xml:space="preserve">5. Муниципальный служащий, изъявивший желание участвовать в конкурсе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4314C9">
        <w:rPr>
          <w:rFonts w:ascii="Times New Roman" w:hAnsi="Times New Roman" w:cs="Times New Roman"/>
          <w:sz w:val="28"/>
          <w:szCs w:val="28"/>
        </w:rPr>
        <w:t>, в котор</w:t>
      </w:r>
      <w:r w:rsidR="005415E7">
        <w:rPr>
          <w:rFonts w:ascii="Times New Roman" w:hAnsi="Times New Roman" w:cs="Times New Roman"/>
          <w:sz w:val="28"/>
          <w:szCs w:val="28"/>
        </w:rPr>
        <w:t>ой</w:t>
      </w:r>
      <w:r w:rsidRPr="004314C9">
        <w:rPr>
          <w:rFonts w:ascii="Times New Roman" w:hAnsi="Times New Roman" w:cs="Times New Roman"/>
          <w:sz w:val="28"/>
          <w:szCs w:val="28"/>
        </w:rPr>
        <w:t xml:space="preserve"> он замещает должность муниципальной службы, направляет в конкурсную комиссию данного органа собственноручно написанное заявление об участии в конкурсе.</w:t>
      </w:r>
    </w:p>
    <w:p w:rsidR="0050645B" w:rsidRPr="004314C9" w:rsidRDefault="0050645B" w:rsidP="003E7F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192">
        <w:rPr>
          <w:rFonts w:ascii="Times New Roman" w:hAnsi="Times New Roman" w:cs="Times New Roman"/>
          <w:sz w:val="28"/>
          <w:szCs w:val="28"/>
        </w:rPr>
        <w:t>Муниципальный служащий, изъявивший желание участвовать в конкурсе в ином органе местного самоуправления, направляет в конкурсную комиссию органа местного самоуправления,  в которых объявлен конкурс, собственноручно написанное заявление</w:t>
      </w:r>
      <w:r w:rsidRPr="004314C9">
        <w:rPr>
          <w:rFonts w:ascii="Times New Roman" w:hAnsi="Times New Roman" w:cs="Times New Roman"/>
          <w:sz w:val="28"/>
          <w:szCs w:val="28"/>
        </w:rPr>
        <w:t xml:space="preserve"> об участии в конкурсе, а также собственноручно заполненную подписанную анкету по форме, установленной Правительством Российской Федерации, заверенную</w:t>
      </w:r>
      <w:r>
        <w:rPr>
          <w:rFonts w:ascii="Times New Roman" w:hAnsi="Times New Roman" w:cs="Times New Roman"/>
          <w:sz w:val="28"/>
          <w:szCs w:val="28"/>
        </w:rPr>
        <w:t xml:space="preserve"> Главой</w:t>
      </w:r>
      <w:r w:rsidRPr="004314C9">
        <w:rPr>
          <w:rFonts w:ascii="Times New Roman" w:hAnsi="Times New Roman" w:cs="Times New Roman"/>
          <w:sz w:val="28"/>
          <w:szCs w:val="28"/>
        </w:rPr>
        <w:t>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6. Гражданин (муниципальный служащий) может представить другие </w:t>
      </w:r>
      <w:r w:rsidRPr="004314C9">
        <w:rPr>
          <w:rFonts w:ascii="Times New Roman" w:hAnsi="Times New Roman" w:cs="Times New Roman"/>
          <w:sz w:val="28"/>
          <w:szCs w:val="28"/>
        </w:rPr>
        <w:lastRenderedPageBreak/>
        <w:t>документы, дополняющие информацию о его профессиональных и личностных качествах.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7. Обработка предоставленных гражданином (муниципальным служащим) персональных данных осуществляется в соответствии с законодательством о персональных данных.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8. С согласия гражданина (муниципального служащего) проводится процедура оформления допуска к сведениям, составляющим государственную и иную охраняемую законом тайну, если исполнение должностных обязанностей по должности муниципальной службы, на замещение которой претендует гражданин (муниципальный служащий), связано с использованием таких сведений.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4314C9">
        <w:rPr>
          <w:rFonts w:ascii="Times New Roman" w:hAnsi="Times New Roman" w:cs="Times New Roman"/>
          <w:sz w:val="28"/>
          <w:szCs w:val="28"/>
        </w:rPr>
        <w:t xml:space="preserve">Гражданин (муниципальный служащий) не допускается к участию в конкурсе в связи с его несоответствием квалификационным требованиям к вакантной должности муниципальной службы, а также в связи с установлением обстоятельств, являющихся в соответствии со </w:t>
      </w:r>
      <w:hyperlink r:id="rId10" w:history="1">
        <w:r w:rsidRPr="004314C9">
          <w:rPr>
            <w:rFonts w:ascii="Times New Roman" w:hAnsi="Times New Roman" w:cs="Times New Roman"/>
            <w:color w:val="0000FF"/>
            <w:sz w:val="28"/>
            <w:szCs w:val="28"/>
          </w:rPr>
          <w:t>статьей 13</w:t>
        </w:r>
      </w:hyperlink>
      <w:r w:rsidRPr="004314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314C9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4C9">
        <w:rPr>
          <w:rFonts w:ascii="Times New Roman" w:hAnsi="Times New Roman" w:cs="Times New Roman"/>
          <w:sz w:val="28"/>
          <w:szCs w:val="28"/>
        </w:rPr>
        <w:t xml:space="preserve"> ограничениями для поступления на муниципальную службу и ее прохождения.</w:t>
      </w:r>
      <w:proofErr w:type="gramEnd"/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10. Документы, указанные в </w:t>
      </w:r>
      <w:hyperlink w:anchor="Par117" w:history="1">
        <w:r w:rsidRPr="004314C9">
          <w:rPr>
            <w:rFonts w:ascii="Times New Roman" w:hAnsi="Times New Roman" w:cs="Times New Roman"/>
            <w:color w:val="0000FF"/>
            <w:sz w:val="28"/>
            <w:szCs w:val="28"/>
          </w:rPr>
          <w:t>частях 4</w:t>
        </w:r>
      </w:hyperlink>
      <w:r w:rsidRPr="004314C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18" w:history="1">
        <w:r w:rsidRPr="004314C9">
          <w:rPr>
            <w:rFonts w:ascii="Times New Roman" w:hAnsi="Times New Roman" w:cs="Times New Roman"/>
            <w:color w:val="0000FF"/>
            <w:sz w:val="28"/>
            <w:szCs w:val="28"/>
          </w:rPr>
          <w:t>5 статьи 6</w:t>
        </w:r>
      </w:hyperlink>
      <w:r w:rsidRPr="004314C9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представляются в конкурсную комиссию в течение 21 дня со дня объявления об их приеме.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11. 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приеме.</w:t>
      </w:r>
    </w:p>
    <w:p w:rsidR="0050645B" w:rsidRPr="00C52192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12. Решение о проведении проверки достоверности сведений, представленных претендентами на замещение вакантной должности муниципальной службы, принимается в порядке, установленном нормативным </w:t>
      </w:r>
      <w:r w:rsidRPr="00C52192">
        <w:rPr>
          <w:rFonts w:ascii="Times New Roman" w:hAnsi="Times New Roman" w:cs="Times New Roman"/>
          <w:sz w:val="28"/>
          <w:szCs w:val="28"/>
        </w:rPr>
        <w:t>правовым актом Ростовской области.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192">
        <w:rPr>
          <w:rFonts w:ascii="Times New Roman" w:hAnsi="Times New Roman" w:cs="Times New Roman"/>
          <w:sz w:val="28"/>
          <w:szCs w:val="28"/>
        </w:rPr>
        <w:t>13. В случае установления в ходе проверки обстоятельств, препятствующих в</w:t>
      </w:r>
      <w:r w:rsidRPr="004314C9">
        <w:rPr>
          <w:rFonts w:ascii="Times New Roman" w:hAnsi="Times New Roman" w:cs="Times New Roman"/>
          <w:sz w:val="28"/>
          <w:szCs w:val="28"/>
        </w:rPr>
        <w:t xml:space="preserve"> соответствии с действующим законодательством поступлению гражданина на муниципальную службу, он информируется в письменной форме о причинах отказа в участии в конкурсе.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14. Гражданин (муниципальный служащий),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15. Не </w:t>
      </w:r>
      <w:proofErr w:type="gramStart"/>
      <w:r w:rsidRPr="004314C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314C9">
        <w:rPr>
          <w:rFonts w:ascii="Times New Roman" w:hAnsi="Times New Roman" w:cs="Times New Roman"/>
          <w:sz w:val="28"/>
          <w:szCs w:val="28"/>
        </w:rPr>
        <w:t xml:space="preserve"> чем за 15 дней до начала второго этапа конкурса гражданам (муниципальным служащим), допущенным к участию в конкурсе (далее - кандидаты), направляется сообщение о дате, месте и времени его проведения.</w:t>
      </w:r>
    </w:p>
    <w:p w:rsidR="0050645B" w:rsidRPr="00C52192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16. Второй этап конкурса заключается в оценке профессионального уровня кандидатов на замещение вакантной должности муниципальной службы, их соответствия </w:t>
      </w:r>
      <w:r w:rsidRPr="00C52192">
        <w:rPr>
          <w:rFonts w:ascii="Times New Roman" w:hAnsi="Times New Roman" w:cs="Times New Roman"/>
          <w:sz w:val="28"/>
          <w:szCs w:val="28"/>
        </w:rPr>
        <w:t>квалификационным требованиям к этой должности, установленным федеральным законодательством, законодательством Ростовской области и муниципальными правовыми актами.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314C9">
        <w:rPr>
          <w:rFonts w:ascii="Times New Roman" w:hAnsi="Times New Roman" w:cs="Times New Roman"/>
          <w:sz w:val="28"/>
          <w:szCs w:val="28"/>
        </w:rPr>
        <w:t xml:space="preserve">При проведении второго этапа конкурса конкурсная комиссия оценивает кандидатов на основании представленных ими документов об образовании, прохождении государственной и (или) муниципальной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</w:t>
      </w:r>
      <w:r w:rsidRPr="004314C9">
        <w:rPr>
          <w:rFonts w:ascii="Times New Roman" w:hAnsi="Times New Roman" w:cs="Times New Roman"/>
          <w:sz w:val="28"/>
          <w:szCs w:val="28"/>
        </w:rPr>
        <w:lastRenderedPageBreak/>
        <w:t>личностных качеств кандидатов, включая индивидуальное собеседование, анкетирование, проведение групповых дискуссий, написание</w:t>
      </w:r>
      <w:proofErr w:type="gramEnd"/>
      <w:r w:rsidRPr="004314C9">
        <w:rPr>
          <w:rFonts w:ascii="Times New Roman" w:hAnsi="Times New Roman" w:cs="Times New Roman"/>
          <w:sz w:val="28"/>
          <w:szCs w:val="28"/>
        </w:rPr>
        <w:t xml:space="preserve"> реферата или тестирование по вопросам, связанным с выполнением должностных обязанностей по вакантной должности муниципальной службы, на замещение которой претендуют кандидаты.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18. 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службы, положений должностной инструкции по этой должности, а также иных положений, установленных действующим законодательством о муниципальной службе.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19. Заседание конкурсной комиссии с целью определения победителя конкурса проводится при наличии не менее двух кандидатов на участие в конкурсе.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20. Решение конкурсной комиссии принимается в отсутствие кандидата в порядке, установленном </w:t>
      </w:r>
      <w:hyperlink w:anchor="Par85" w:history="1">
        <w:r w:rsidRPr="004314C9">
          <w:rPr>
            <w:rFonts w:ascii="Times New Roman" w:hAnsi="Times New Roman" w:cs="Times New Roman"/>
            <w:color w:val="0000FF"/>
            <w:sz w:val="28"/>
            <w:szCs w:val="28"/>
          </w:rPr>
          <w:t>статьей 5</w:t>
        </w:r>
      </w:hyperlink>
      <w:r w:rsidRPr="004314C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38"/>
      <w:bookmarkEnd w:id="10"/>
      <w:r w:rsidRPr="004314C9">
        <w:rPr>
          <w:rFonts w:ascii="Times New Roman" w:hAnsi="Times New Roman" w:cs="Times New Roman"/>
          <w:sz w:val="28"/>
          <w:szCs w:val="28"/>
        </w:rPr>
        <w:t>Статья 7. Подведение итогов конкурса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1. Решение конкурсной комиссии, оформленное протоколом, является основанием для назначения победителя конкурса на вакантную должность муниципальной службы, а также отказа в назначении иным кандидатам, участвовавшим в конкурсе.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2. По результатам конкурса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4314C9">
        <w:rPr>
          <w:rFonts w:ascii="Times New Roman" w:hAnsi="Times New Roman" w:cs="Times New Roman"/>
          <w:sz w:val="28"/>
          <w:szCs w:val="28"/>
        </w:rPr>
        <w:t>заключает трудовой договор с кандидатом, признанным конкурсной комиссией победителем, и издает правовой акт о его назначении на вакантную должность муниципальной службы.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 xml:space="preserve">3. Сообщения о результатах конкурса направляются в письменной форме кандидатам в 7-дневный срок со дня подписания протокола конкурсной комиссии. Информация о результатах конкурса размещается в указанный срок на </w:t>
      </w:r>
      <w:r>
        <w:rPr>
          <w:rFonts w:ascii="Times New Roman" w:hAnsi="Times New Roman" w:cs="Times New Roman"/>
          <w:sz w:val="28"/>
          <w:szCs w:val="28"/>
        </w:rPr>
        <w:t>официальном сайте Администрации</w:t>
      </w:r>
      <w:r w:rsidRPr="004314C9">
        <w:rPr>
          <w:rFonts w:ascii="Times New Roman" w:hAnsi="Times New Roman" w:cs="Times New Roman"/>
          <w:sz w:val="28"/>
          <w:szCs w:val="28"/>
        </w:rPr>
        <w:t>.</w:t>
      </w:r>
    </w:p>
    <w:p w:rsidR="0050645B" w:rsidRPr="009149C9" w:rsidRDefault="009149C9" w:rsidP="009149C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9C9">
        <w:rPr>
          <w:rFonts w:ascii="Times New Roman" w:hAnsi="Times New Roman" w:cs="Times New Roman"/>
          <w:sz w:val="28"/>
          <w:szCs w:val="28"/>
        </w:rPr>
        <w:t xml:space="preserve">4. Конкурс </w:t>
      </w:r>
      <w:r w:rsidR="0050645B" w:rsidRPr="009149C9">
        <w:rPr>
          <w:rFonts w:ascii="Times New Roman" w:hAnsi="Times New Roman" w:cs="Times New Roman"/>
          <w:sz w:val="28"/>
          <w:szCs w:val="28"/>
        </w:rPr>
        <w:t>признается</w:t>
      </w:r>
      <w:r w:rsidRPr="009149C9">
        <w:rPr>
          <w:rFonts w:ascii="Times New Roman" w:hAnsi="Times New Roman" w:cs="Times New Roman"/>
          <w:sz w:val="28"/>
          <w:szCs w:val="28"/>
        </w:rPr>
        <w:t xml:space="preserve"> </w:t>
      </w:r>
      <w:r w:rsidR="0050645B" w:rsidRPr="009149C9">
        <w:rPr>
          <w:rFonts w:ascii="Times New Roman" w:hAnsi="Times New Roman" w:cs="Times New Roman"/>
          <w:sz w:val="28"/>
          <w:szCs w:val="28"/>
        </w:rPr>
        <w:t>несостоявшимся, е</w:t>
      </w:r>
      <w:r w:rsidRPr="009149C9">
        <w:rPr>
          <w:rFonts w:ascii="Times New Roman" w:hAnsi="Times New Roman" w:cs="Times New Roman"/>
          <w:sz w:val="28"/>
          <w:szCs w:val="28"/>
        </w:rPr>
        <w:t xml:space="preserve">сли в результате его проведения </w:t>
      </w:r>
      <w:r w:rsidR="0050645B" w:rsidRPr="009149C9">
        <w:rPr>
          <w:rFonts w:ascii="Times New Roman" w:hAnsi="Times New Roman" w:cs="Times New Roman"/>
          <w:sz w:val="28"/>
          <w:szCs w:val="28"/>
        </w:rPr>
        <w:t>не были выявлены кандидаты, отвечающие квалификационным требованиям к вакантной должности муниципальной службы, на замещение которой он был объявлен, или в конкурсе приняло участие менее двух кандидатов.</w:t>
      </w:r>
    </w:p>
    <w:p w:rsidR="0050645B" w:rsidRPr="004314C9" w:rsidRDefault="0050645B" w:rsidP="009149C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9C9">
        <w:rPr>
          <w:rFonts w:ascii="Times New Roman" w:hAnsi="Times New Roman" w:cs="Times New Roman"/>
          <w:sz w:val="28"/>
          <w:szCs w:val="28"/>
        </w:rPr>
        <w:t>В данном случае Глава принимает</w:t>
      </w:r>
      <w:r w:rsidRPr="004314C9">
        <w:rPr>
          <w:rFonts w:ascii="Times New Roman" w:hAnsi="Times New Roman" w:cs="Times New Roman"/>
          <w:sz w:val="28"/>
          <w:szCs w:val="28"/>
        </w:rPr>
        <w:t xml:space="preserve"> решение о проведении повторного конкурса</w:t>
      </w:r>
      <w:r>
        <w:rPr>
          <w:rFonts w:ascii="Times New Roman" w:hAnsi="Times New Roman" w:cs="Times New Roman"/>
          <w:sz w:val="28"/>
          <w:szCs w:val="28"/>
        </w:rPr>
        <w:t xml:space="preserve"> или назначении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 муниципального резерва в соответствии с Положением о кадровом резерве в </w:t>
      </w:r>
      <w:r w:rsidR="009149C9">
        <w:rPr>
          <w:rFonts w:ascii="Times New Roman" w:hAnsi="Times New Roman" w:cs="Times New Roman"/>
          <w:sz w:val="28"/>
          <w:szCs w:val="28"/>
        </w:rPr>
        <w:t>Администрации</w:t>
      </w:r>
      <w:bookmarkStart w:id="11" w:name="_GoBack"/>
      <w:bookmarkEnd w:id="11"/>
      <w:proofErr w:type="gramEnd"/>
      <w:r w:rsidRPr="004314C9">
        <w:rPr>
          <w:rFonts w:ascii="Times New Roman" w:hAnsi="Times New Roman" w:cs="Times New Roman"/>
          <w:sz w:val="28"/>
          <w:szCs w:val="28"/>
        </w:rPr>
        <w:t>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5. Документы претендентов на замещение должности муниципальной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специалист по кадровой работе обеспечивает хранение документов в установленном действующим законодательством порядке.</w:t>
      </w:r>
    </w:p>
    <w:p w:rsidR="0050645B" w:rsidRPr="004314C9" w:rsidRDefault="005064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6.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314C9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4314C9">
        <w:rPr>
          <w:rFonts w:ascii="Times New Roman" w:hAnsi="Times New Roman" w:cs="Times New Roman"/>
          <w:sz w:val="28"/>
          <w:szCs w:val="28"/>
        </w:rPr>
        <w:t>язи и другие), осуществляются кандидатами за счет собственных средств.</w:t>
      </w:r>
    </w:p>
    <w:p w:rsidR="0050645B" w:rsidRDefault="0050645B" w:rsidP="00281B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14C9">
        <w:rPr>
          <w:rFonts w:ascii="Times New Roman" w:hAnsi="Times New Roman" w:cs="Times New Roman"/>
          <w:sz w:val="28"/>
          <w:szCs w:val="28"/>
        </w:rPr>
        <w:t>7. Кандидат вправе обжаловать решение конкурсной комиссии в соответствии с законодательством Российской Федерации.</w:t>
      </w:r>
    </w:p>
    <w:sectPr w:rsidR="0050645B" w:rsidSect="007D51F9">
      <w:footerReference w:type="default" r:id="rId11"/>
      <w:headerReference w:type="first" r:id="rId12"/>
      <w:pgSz w:w="11906" w:h="16838"/>
      <w:pgMar w:top="770" w:right="707" w:bottom="851" w:left="1134" w:header="5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9FC" w:rsidRDefault="00BB09FC">
      <w:r>
        <w:separator/>
      </w:r>
    </w:p>
  </w:endnote>
  <w:endnote w:type="continuationSeparator" w:id="0">
    <w:p w:rsidR="00BB09FC" w:rsidRDefault="00BB0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F9" w:rsidRDefault="007D51F9" w:rsidP="007D51F9">
    <w:pPr>
      <w:pStyle w:val="a7"/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9FC" w:rsidRDefault="00BB09FC">
      <w:r>
        <w:separator/>
      </w:r>
    </w:p>
  </w:footnote>
  <w:footnote w:type="continuationSeparator" w:id="0">
    <w:p w:rsidR="00BB09FC" w:rsidRDefault="00BB09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F9" w:rsidRDefault="007D51F9" w:rsidP="00A744CD">
    <w:pPr>
      <w:pStyle w:val="aa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356BF"/>
    <w:multiLevelType w:val="multilevel"/>
    <w:tmpl w:val="0B7A9544"/>
    <w:lvl w:ilvl="0">
      <w:start w:val="1"/>
      <w:numFmt w:val="decimal"/>
      <w:lvlText w:val="%1."/>
      <w:lvlJc w:val="left"/>
      <w:pPr>
        <w:ind w:left="1566" w:hanging="948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698" w:hanging="360"/>
      </w:pPr>
    </w:lvl>
    <w:lvl w:ilvl="2">
      <w:start w:val="1"/>
      <w:numFmt w:val="lowerRoman"/>
      <w:lvlText w:val="%3."/>
      <w:lvlJc w:val="right"/>
      <w:pPr>
        <w:ind w:left="2418" w:hanging="180"/>
      </w:pPr>
    </w:lvl>
    <w:lvl w:ilvl="3">
      <w:start w:val="1"/>
      <w:numFmt w:val="decimal"/>
      <w:lvlText w:val="%4."/>
      <w:lvlJc w:val="left"/>
      <w:pPr>
        <w:ind w:left="3138" w:hanging="360"/>
      </w:pPr>
    </w:lvl>
    <w:lvl w:ilvl="4">
      <w:start w:val="1"/>
      <w:numFmt w:val="lowerLetter"/>
      <w:lvlText w:val="%5."/>
      <w:lvlJc w:val="left"/>
      <w:pPr>
        <w:ind w:left="3858" w:hanging="360"/>
      </w:pPr>
    </w:lvl>
    <w:lvl w:ilvl="5">
      <w:start w:val="1"/>
      <w:numFmt w:val="lowerRoman"/>
      <w:lvlText w:val="%6."/>
      <w:lvlJc w:val="right"/>
      <w:pPr>
        <w:ind w:left="4578" w:hanging="180"/>
      </w:pPr>
    </w:lvl>
    <w:lvl w:ilvl="6">
      <w:start w:val="1"/>
      <w:numFmt w:val="decimal"/>
      <w:lvlText w:val="%7."/>
      <w:lvlJc w:val="left"/>
      <w:pPr>
        <w:ind w:left="5298" w:hanging="360"/>
      </w:pPr>
    </w:lvl>
    <w:lvl w:ilvl="7">
      <w:start w:val="1"/>
      <w:numFmt w:val="lowerLetter"/>
      <w:lvlText w:val="%8."/>
      <w:lvlJc w:val="left"/>
      <w:pPr>
        <w:ind w:left="6018" w:hanging="360"/>
      </w:pPr>
    </w:lvl>
    <w:lvl w:ilvl="8">
      <w:start w:val="1"/>
      <w:numFmt w:val="lowerRoman"/>
      <w:lvlText w:val="%9."/>
      <w:lvlJc w:val="right"/>
      <w:pPr>
        <w:ind w:left="6738" w:hanging="180"/>
      </w:pPr>
    </w:lvl>
  </w:abstractNum>
  <w:abstractNum w:abstractNumId="1">
    <w:nsid w:val="38C6361B"/>
    <w:multiLevelType w:val="hybridMultilevel"/>
    <w:tmpl w:val="64CEB70E"/>
    <w:lvl w:ilvl="0" w:tplc="0419000F">
      <w:start w:val="1"/>
      <w:numFmt w:val="decimal"/>
      <w:lvlText w:val="%1."/>
      <w:lvlJc w:val="left"/>
      <w:pPr>
        <w:ind w:left="1566" w:hanging="948"/>
      </w:pPr>
    </w:lvl>
    <w:lvl w:ilvl="1" w:tplc="04190019" w:tentative="1">
      <w:start w:val="1"/>
      <w:numFmt w:val="lowerLetter"/>
      <w:lvlText w:val="%2."/>
      <w:lvlJc w:val="left"/>
      <w:pPr>
        <w:ind w:left="1698" w:hanging="360"/>
      </w:pPr>
    </w:lvl>
    <w:lvl w:ilvl="2" w:tplc="0419001B" w:tentative="1">
      <w:start w:val="1"/>
      <w:numFmt w:val="lowerRoman"/>
      <w:lvlText w:val="%3."/>
      <w:lvlJc w:val="right"/>
      <w:pPr>
        <w:ind w:left="2418" w:hanging="180"/>
      </w:pPr>
    </w:lvl>
    <w:lvl w:ilvl="3" w:tplc="0419000F" w:tentative="1">
      <w:start w:val="1"/>
      <w:numFmt w:val="decimal"/>
      <w:lvlText w:val="%4."/>
      <w:lvlJc w:val="left"/>
      <w:pPr>
        <w:ind w:left="3138" w:hanging="360"/>
      </w:pPr>
    </w:lvl>
    <w:lvl w:ilvl="4" w:tplc="04190019" w:tentative="1">
      <w:start w:val="1"/>
      <w:numFmt w:val="lowerLetter"/>
      <w:lvlText w:val="%5."/>
      <w:lvlJc w:val="left"/>
      <w:pPr>
        <w:ind w:left="3858" w:hanging="360"/>
      </w:pPr>
    </w:lvl>
    <w:lvl w:ilvl="5" w:tplc="0419001B" w:tentative="1">
      <w:start w:val="1"/>
      <w:numFmt w:val="lowerRoman"/>
      <w:lvlText w:val="%6."/>
      <w:lvlJc w:val="right"/>
      <w:pPr>
        <w:ind w:left="4578" w:hanging="180"/>
      </w:pPr>
    </w:lvl>
    <w:lvl w:ilvl="6" w:tplc="0419000F" w:tentative="1">
      <w:start w:val="1"/>
      <w:numFmt w:val="decimal"/>
      <w:lvlText w:val="%7."/>
      <w:lvlJc w:val="left"/>
      <w:pPr>
        <w:ind w:left="5298" w:hanging="360"/>
      </w:pPr>
    </w:lvl>
    <w:lvl w:ilvl="7" w:tplc="04190019" w:tentative="1">
      <w:start w:val="1"/>
      <w:numFmt w:val="lowerLetter"/>
      <w:lvlText w:val="%8."/>
      <w:lvlJc w:val="left"/>
      <w:pPr>
        <w:ind w:left="6018" w:hanging="360"/>
      </w:pPr>
    </w:lvl>
    <w:lvl w:ilvl="8" w:tplc="0419001B" w:tentative="1">
      <w:start w:val="1"/>
      <w:numFmt w:val="lowerRoman"/>
      <w:lvlText w:val="%9."/>
      <w:lvlJc w:val="right"/>
      <w:pPr>
        <w:ind w:left="67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1E02DD"/>
    <w:rsid w:val="000611EA"/>
    <w:rsid w:val="000A171B"/>
    <w:rsid w:val="000A3D2B"/>
    <w:rsid w:val="001830C4"/>
    <w:rsid w:val="00194470"/>
    <w:rsid w:val="001E02DD"/>
    <w:rsid w:val="001F62AE"/>
    <w:rsid w:val="0021308E"/>
    <w:rsid w:val="00215722"/>
    <w:rsid w:val="002254C4"/>
    <w:rsid w:val="002478A2"/>
    <w:rsid w:val="002634C9"/>
    <w:rsid w:val="00281B98"/>
    <w:rsid w:val="00286AD0"/>
    <w:rsid w:val="002A38F1"/>
    <w:rsid w:val="002B61CF"/>
    <w:rsid w:val="002D2603"/>
    <w:rsid w:val="00341839"/>
    <w:rsid w:val="00341EF3"/>
    <w:rsid w:val="00385C13"/>
    <w:rsid w:val="003C1022"/>
    <w:rsid w:val="003D02AB"/>
    <w:rsid w:val="003D3A11"/>
    <w:rsid w:val="003E7FDF"/>
    <w:rsid w:val="003F101C"/>
    <w:rsid w:val="00403CF4"/>
    <w:rsid w:val="00415FA5"/>
    <w:rsid w:val="00417285"/>
    <w:rsid w:val="00417DD3"/>
    <w:rsid w:val="004314C9"/>
    <w:rsid w:val="00437382"/>
    <w:rsid w:val="00475191"/>
    <w:rsid w:val="004B491F"/>
    <w:rsid w:val="0050645B"/>
    <w:rsid w:val="005415E7"/>
    <w:rsid w:val="00565EDF"/>
    <w:rsid w:val="00627E17"/>
    <w:rsid w:val="006F6D9C"/>
    <w:rsid w:val="00745756"/>
    <w:rsid w:val="007D51F9"/>
    <w:rsid w:val="007E2201"/>
    <w:rsid w:val="008427FC"/>
    <w:rsid w:val="00882DD3"/>
    <w:rsid w:val="008B0901"/>
    <w:rsid w:val="009149C9"/>
    <w:rsid w:val="00934C8B"/>
    <w:rsid w:val="00957004"/>
    <w:rsid w:val="00957F3F"/>
    <w:rsid w:val="00A151CB"/>
    <w:rsid w:val="00A22540"/>
    <w:rsid w:val="00A546B1"/>
    <w:rsid w:val="00A744CD"/>
    <w:rsid w:val="00A82ADE"/>
    <w:rsid w:val="00A93AD8"/>
    <w:rsid w:val="00B14045"/>
    <w:rsid w:val="00BA6D2D"/>
    <w:rsid w:val="00BB09FC"/>
    <w:rsid w:val="00BE4D42"/>
    <w:rsid w:val="00C06B41"/>
    <w:rsid w:val="00C23157"/>
    <w:rsid w:val="00C52192"/>
    <w:rsid w:val="00CB435D"/>
    <w:rsid w:val="00CF318F"/>
    <w:rsid w:val="00D125E0"/>
    <w:rsid w:val="00D72C29"/>
    <w:rsid w:val="00D831A9"/>
    <w:rsid w:val="00DD6D5A"/>
    <w:rsid w:val="00DF4EFB"/>
    <w:rsid w:val="00E01259"/>
    <w:rsid w:val="00E119F1"/>
    <w:rsid w:val="00E711ED"/>
    <w:rsid w:val="00EB4CB7"/>
    <w:rsid w:val="00EB7AA0"/>
    <w:rsid w:val="00F10898"/>
    <w:rsid w:val="00F15DF6"/>
    <w:rsid w:val="00F46145"/>
    <w:rsid w:val="00F564B8"/>
    <w:rsid w:val="00F61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E17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locked/>
    <w:rsid w:val="004314C9"/>
    <w:pPr>
      <w:spacing w:after="0" w:line="240" w:lineRule="auto"/>
      <w:jc w:val="center"/>
    </w:pPr>
    <w:rPr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957F3F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customStyle="1" w:styleId="1">
    <w:name w:val="Без интервала1"/>
    <w:uiPriority w:val="99"/>
    <w:rsid w:val="004314C9"/>
    <w:rPr>
      <w:rFonts w:cs="Calibri"/>
    </w:rPr>
  </w:style>
  <w:style w:type="paragraph" w:customStyle="1" w:styleId="ConsTitle">
    <w:name w:val="ConsTitle"/>
    <w:uiPriority w:val="99"/>
    <w:rsid w:val="004314C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C231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57F3F"/>
    <w:rPr>
      <w:rFonts w:ascii="Times New Roman" w:hAnsi="Times New Roman" w:cs="Times New Roman"/>
      <w:sz w:val="2"/>
      <w:szCs w:val="2"/>
      <w:lang w:eastAsia="en-US"/>
    </w:rPr>
  </w:style>
  <w:style w:type="paragraph" w:styleId="a7">
    <w:name w:val="footer"/>
    <w:basedOn w:val="a"/>
    <w:link w:val="a8"/>
    <w:uiPriority w:val="99"/>
    <w:rsid w:val="00C521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57F3F"/>
    <w:rPr>
      <w:lang w:eastAsia="en-US"/>
    </w:rPr>
  </w:style>
  <w:style w:type="character" w:styleId="a9">
    <w:name w:val="page number"/>
    <w:basedOn w:val="a0"/>
    <w:uiPriority w:val="99"/>
    <w:rsid w:val="00C52192"/>
  </w:style>
  <w:style w:type="paragraph" w:styleId="aa">
    <w:name w:val="header"/>
    <w:basedOn w:val="a"/>
    <w:link w:val="ab"/>
    <w:uiPriority w:val="99"/>
    <w:rsid w:val="002D26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934C8B"/>
    <w:rPr>
      <w:lang w:eastAsia="en-US"/>
    </w:rPr>
  </w:style>
  <w:style w:type="paragraph" w:styleId="ac">
    <w:name w:val="Body Text"/>
    <w:basedOn w:val="a"/>
    <w:link w:val="ad"/>
    <w:uiPriority w:val="99"/>
    <w:rsid w:val="00A744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A744CD"/>
    <w:rPr>
      <w:rFonts w:ascii="Times New Roman" w:eastAsia="Times New Roman" w:hAnsi="Times New Roman"/>
      <w:sz w:val="24"/>
      <w:szCs w:val="24"/>
    </w:rPr>
  </w:style>
  <w:style w:type="paragraph" w:styleId="ae">
    <w:name w:val="List Paragraph"/>
    <w:basedOn w:val="a"/>
    <w:uiPriority w:val="34"/>
    <w:qFormat/>
    <w:rsid w:val="000611EA"/>
    <w:pPr>
      <w:ind w:left="720"/>
      <w:contextualSpacing/>
    </w:pPr>
  </w:style>
  <w:style w:type="table" w:styleId="af">
    <w:name w:val="Table Grid"/>
    <w:basedOn w:val="a1"/>
    <w:locked/>
    <w:rsid w:val="00263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3480765893F91648F402EC2DDA47E56942D8366EC4FE238CE91C0A5C3F5C88AEB7F1BE5F6CAE6CR7lD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3480765893F91648F402EC2DDA47E56942D8366EC4FE238CE91C0A5C3F5C88AEB7F1BE5F6CAE6AR7lF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03480765893F91648F402EC2DDA47E56942D8366EC4FE238CE91C0A5C3F5C88AEB7F1BE5F6CAF66R7l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3480765893F91648F402EC2DDA47E56942D8366EC4FE238CE91C0A5C3F5C88AEB7F1BE5F6CAE6CR7lF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V</cp:lastModifiedBy>
  <cp:revision>5</cp:revision>
  <cp:lastPrinted>2014-09-01T09:06:00Z</cp:lastPrinted>
  <dcterms:created xsi:type="dcterms:W3CDTF">2014-09-01T07:15:00Z</dcterms:created>
  <dcterms:modified xsi:type="dcterms:W3CDTF">2014-09-01T13:19:00Z</dcterms:modified>
</cp:coreProperties>
</file>